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AC8625" w14:textId="3A876446" w:rsidR="004B7579" w:rsidRDefault="00335086" w:rsidP="004B7579">
      <w:pPr>
        <w:jc w:val="center"/>
        <w:rPr>
          <w:rFonts w:ascii="Arial" w:hAnsi="Arial" w:cs="Arial"/>
          <w:b/>
          <w:bCs/>
          <w:color w:val="002060"/>
          <w:sz w:val="36"/>
          <w:szCs w:val="60"/>
          <w:lang w:val="en-GB"/>
        </w:rPr>
      </w:pPr>
      <w:bookmarkStart w:id="0" w:name="_Hlk123656265"/>
      <w:bookmarkEnd w:id="0"/>
      <w:r>
        <w:rPr>
          <w:rFonts w:ascii="Arial" w:hAnsi="Arial" w:cs="Arial"/>
          <w:b/>
          <w:bCs/>
          <w:noProof/>
          <w:sz w:val="36"/>
          <w:szCs w:val="60"/>
          <w:lang w:val="en-GB"/>
        </w:rPr>
        <w:drawing>
          <wp:inline distT="0" distB="0" distL="0" distR="0" wp14:anchorId="2F39F373" wp14:editId="27BFB4F4">
            <wp:extent cx="6075142" cy="1521460"/>
            <wp:effectExtent l="0" t="0" r="1905" b="2540"/>
            <wp:docPr id="7" name="Picture 7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ipar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4953" cy="1523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82AE6" w14:textId="4CA00464" w:rsidR="00335086" w:rsidRPr="004B7579" w:rsidRDefault="004B7579" w:rsidP="00F36162">
      <w:pPr>
        <w:jc w:val="both"/>
        <w:rPr>
          <w:rFonts w:ascii="Arial" w:hAnsi="Arial" w:cs="Arial"/>
          <w:b/>
          <w:bCs/>
          <w:sz w:val="36"/>
          <w:szCs w:val="36"/>
          <w:lang w:val="en-GB"/>
        </w:rPr>
      </w:pPr>
      <w:r>
        <w:rPr>
          <w:rFonts w:ascii="Arial" w:hAnsi="Arial" w:cs="Arial"/>
          <w:b/>
          <w:bCs/>
          <w:color w:val="002060"/>
          <w:sz w:val="26"/>
          <w:szCs w:val="26"/>
          <w:lang w:val="en-GB"/>
        </w:rPr>
        <w:t xml:space="preserve">   </w:t>
      </w:r>
      <w:r w:rsidR="000D09E1" w:rsidRPr="004B7579">
        <w:rPr>
          <w:rFonts w:ascii="Arial" w:hAnsi="Arial" w:cs="Arial"/>
          <w:b/>
          <w:bCs/>
          <w:color w:val="002060"/>
          <w:sz w:val="36"/>
          <w:szCs w:val="36"/>
          <w:lang w:val="en-GB"/>
        </w:rPr>
        <w:t>Kingston</w:t>
      </w:r>
      <w:r w:rsidR="00335086" w:rsidRPr="004B7579">
        <w:rPr>
          <w:rFonts w:ascii="Arial" w:hAnsi="Arial" w:cs="Arial"/>
          <w:b/>
          <w:bCs/>
          <w:color w:val="002060"/>
          <w:sz w:val="36"/>
          <w:szCs w:val="36"/>
          <w:lang w:val="en-GB"/>
        </w:rPr>
        <w:t xml:space="preserve"> </w:t>
      </w:r>
      <w:r w:rsidR="003D21E7" w:rsidRPr="004B7579">
        <w:rPr>
          <w:rFonts w:ascii="Arial" w:hAnsi="Arial" w:cs="Arial"/>
          <w:b/>
          <w:bCs/>
          <w:color w:val="002060"/>
          <w:sz w:val="36"/>
          <w:szCs w:val="36"/>
          <w:lang w:val="en-GB"/>
        </w:rPr>
        <w:t>upon Thames</w:t>
      </w:r>
    </w:p>
    <w:p w14:paraId="611B8CCD" w14:textId="1AE4699B" w:rsidR="000D09E1" w:rsidRPr="00335086" w:rsidRDefault="000D09E1">
      <w:pPr>
        <w:rPr>
          <w:rFonts w:ascii="Arial" w:hAnsi="Arial" w:cs="Arial"/>
          <w:b/>
          <w:bCs/>
          <w:sz w:val="36"/>
          <w:szCs w:val="60"/>
          <w:lang w:val="en-GB"/>
        </w:rPr>
      </w:pPr>
    </w:p>
    <w:p w14:paraId="401BC0C6" w14:textId="4D32961E" w:rsidR="003D21E7" w:rsidRDefault="00FD7846" w:rsidP="005A1158">
      <w:pPr>
        <w:rPr>
          <w:rFonts w:ascii="Arial" w:hAnsi="Arial" w:cs="Arial"/>
          <w:sz w:val="30"/>
          <w:szCs w:val="30"/>
        </w:rPr>
      </w:pPr>
      <w:r w:rsidRPr="00F36162">
        <w:rPr>
          <w:rFonts w:ascii="Arial" w:hAnsi="Arial" w:cs="Arial"/>
          <w:b/>
          <w:bCs/>
          <w:sz w:val="30"/>
          <w:szCs w:val="30"/>
        </w:rPr>
        <w:t xml:space="preserve">Repair Café </w:t>
      </w:r>
      <w:r w:rsidR="00DB3072" w:rsidRPr="00F36162">
        <w:rPr>
          <w:rFonts w:ascii="Arial" w:hAnsi="Arial" w:cs="Arial"/>
          <w:sz w:val="30"/>
          <w:szCs w:val="30"/>
        </w:rPr>
        <w:t xml:space="preserve">is </w:t>
      </w:r>
      <w:r w:rsidR="003D21E7" w:rsidRPr="00F36162">
        <w:rPr>
          <w:rFonts w:ascii="Arial" w:hAnsi="Arial" w:cs="Arial"/>
          <w:sz w:val="30"/>
          <w:szCs w:val="30"/>
        </w:rPr>
        <w:t xml:space="preserve">coming to Kingston Library </w:t>
      </w:r>
      <w:r w:rsidR="00B87A94">
        <w:rPr>
          <w:rFonts w:ascii="Arial" w:hAnsi="Arial" w:cs="Arial"/>
          <w:sz w:val="30"/>
          <w:szCs w:val="30"/>
        </w:rPr>
        <w:t>C</w:t>
      </w:r>
      <w:r w:rsidR="003D21E7" w:rsidRPr="00F36162">
        <w:rPr>
          <w:rFonts w:ascii="Arial" w:hAnsi="Arial" w:cs="Arial"/>
          <w:sz w:val="30"/>
          <w:szCs w:val="30"/>
        </w:rPr>
        <w:t xml:space="preserve">ommunity </w:t>
      </w:r>
      <w:r w:rsidR="00B87A94">
        <w:rPr>
          <w:rFonts w:ascii="Arial" w:hAnsi="Arial" w:cs="Arial"/>
          <w:sz w:val="30"/>
          <w:szCs w:val="30"/>
        </w:rPr>
        <w:t>R</w:t>
      </w:r>
      <w:r w:rsidR="003D21E7" w:rsidRPr="00F36162">
        <w:rPr>
          <w:rFonts w:ascii="Arial" w:hAnsi="Arial" w:cs="Arial"/>
          <w:sz w:val="30"/>
          <w:szCs w:val="30"/>
        </w:rPr>
        <w:t>oom on the 1</w:t>
      </w:r>
      <w:r w:rsidR="003D21E7" w:rsidRPr="00F36162">
        <w:rPr>
          <w:rFonts w:ascii="Arial" w:hAnsi="Arial" w:cs="Arial"/>
          <w:sz w:val="30"/>
          <w:szCs w:val="30"/>
          <w:vertAlign w:val="superscript"/>
        </w:rPr>
        <w:t>st</w:t>
      </w:r>
      <w:r w:rsidR="003D21E7" w:rsidRPr="00F36162">
        <w:rPr>
          <w:rFonts w:ascii="Arial" w:hAnsi="Arial" w:cs="Arial"/>
          <w:sz w:val="30"/>
          <w:szCs w:val="30"/>
        </w:rPr>
        <w:t xml:space="preserve"> Saturday morning of every month, starting on 4</w:t>
      </w:r>
      <w:r w:rsidR="003D21E7" w:rsidRPr="00F36162">
        <w:rPr>
          <w:rFonts w:ascii="Arial" w:hAnsi="Arial" w:cs="Arial"/>
          <w:sz w:val="30"/>
          <w:szCs w:val="30"/>
          <w:vertAlign w:val="superscript"/>
        </w:rPr>
        <w:t>th</w:t>
      </w:r>
      <w:r w:rsidR="003D21E7" w:rsidRPr="00F36162">
        <w:rPr>
          <w:rFonts w:ascii="Arial" w:hAnsi="Arial" w:cs="Arial"/>
          <w:sz w:val="30"/>
          <w:szCs w:val="30"/>
        </w:rPr>
        <w:t xml:space="preserve"> February 2023.</w:t>
      </w:r>
    </w:p>
    <w:p w14:paraId="5F1DBEB2" w14:textId="77777777" w:rsidR="00F36162" w:rsidRPr="00F36162" w:rsidRDefault="00F36162" w:rsidP="005A1158">
      <w:pPr>
        <w:rPr>
          <w:rFonts w:ascii="Arial" w:hAnsi="Arial" w:cs="Arial"/>
          <w:sz w:val="30"/>
          <w:szCs w:val="30"/>
        </w:rPr>
      </w:pPr>
    </w:p>
    <w:p w14:paraId="3AF29A67" w14:textId="77777777" w:rsidR="003D21E7" w:rsidRPr="00D12319" w:rsidRDefault="003D21E7" w:rsidP="005A1158">
      <w:pPr>
        <w:rPr>
          <w:rFonts w:ascii="Arial" w:hAnsi="Arial" w:cs="Arial"/>
          <w:sz w:val="28"/>
          <w:szCs w:val="28"/>
        </w:rPr>
      </w:pPr>
    </w:p>
    <w:p w14:paraId="2B4D1AF7" w14:textId="6269ABCF" w:rsidR="003D21E7" w:rsidRPr="00D12319" w:rsidRDefault="004B7579" w:rsidP="003D21E7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1CB30D2B" wp14:editId="4FC016A5">
            <wp:extent cx="781050" cy="781050"/>
            <wp:effectExtent l="0" t="0" r="0" b="0"/>
            <wp:docPr id="36" name="Graphic 36" descr="Ir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 descr="Iron with solid fil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F27D1B" wp14:editId="5DB21450">
            <wp:extent cx="723900" cy="723900"/>
            <wp:effectExtent l="0" t="0" r="0" b="0"/>
            <wp:docPr id="39" name="Graphic 39" descr="Cake slic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9" descr="Cake slice with solid fill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21E7" w:rsidRPr="00D12319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03CAD11" wp14:editId="5CFBFD00">
            <wp:extent cx="723900" cy="723900"/>
            <wp:effectExtent l="0" t="0" r="0" b="0"/>
            <wp:docPr id="19" name="Graphic 19" descr="Tool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Tools with solid fill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21E7" w:rsidRPr="00D12319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055A62D2" wp14:editId="778DCCA8">
            <wp:extent cx="914400" cy="914400"/>
            <wp:effectExtent l="0" t="0" r="0" b="0"/>
            <wp:docPr id="25" name="Graphic 25" descr="Paint brush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phic 25" descr="Paint brush with solid fill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21E7" w:rsidRPr="00D12319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5F135FB" wp14:editId="5CD53AB8">
            <wp:extent cx="723900" cy="723900"/>
            <wp:effectExtent l="0" t="0" r="0" b="0"/>
            <wp:docPr id="5" name="Graphic 5" descr="Coffe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Coffee with solid fill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21E7" w:rsidRPr="00D12319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E71CAD3" wp14:editId="2D7C2B4E">
            <wp:extent cx="723900" cy="723900"/>
            <wp:effectExtent l="0" t="0" r="0" b="0"/>
            <wp:docPr id="6" name="Graphic 6" descr="Alterations &amp; Tailor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Alterations &amp; Tailoring with solid fill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21E7" w:rsidRPr="00D12319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6368A741" wp14:editId="5A4C83F2">
            <wp:extent cx="723900" cy="723900"/>
            <wp:effectExtent l="0" t="0" r="0" b="0"/>
            <wp:docPr id="22" name="Graphic 22" descr="Alterations &amp; Tailor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 descr="Alterations &amp; Tailoring with solid fill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6162">
        <mc:AlternateContent>
          <mc:Choice Requires="wps">
            <w:drawing>
              <wp:inline distT="0" distB="0" distL="0" distR="0" wp14:anchorId="0AF1144C" wp14:editId="42B7C5BB">
                <wp:extent cx="606425" cy="609600"/>
                <wp:effectExtent l="0" t="0" r="3175" b="0"/>
                <wp:docPr id="17" name="Graphic 16" descr="Long sleeve shirt with solid fil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25" cy="609600"/>
                        </a:xfrm>
                        <a:custGeom>
                          <a:avLst/>
                          <a:gdLst>
                            <a:gd name="connsiteX0" fmla="*/ 777750 w 778015"/>
                            <a:gd name="connsiteY0" fmla="*/ 646421 h 706428"/>
                            <a:gd name="connsiteX1" fmla="*/ 668213 w 778015"/>
                            <a:gd name="connsiteY1" fmla="*/ 125403 h 706428"/>
                            <a:gd name="connsiteX2" fmla="*/ 609158 w 778015"/>
                            <a:gd name="connsiteY2" fmla="*/ 55871 h 706428"/>
                            <a:gd name="connsiteX3" fmla="*/ 484380 w 778015"/>
                            <a:gd name="connsiteY3" fmla="*/ 1578 h 706428"/>
                            <a:gd name="connsiteX4" fmla="*/ 472950 w 778015"/>
                            <a:gd name="connsiteY4" fmla="*/ 626 h 706428"/>
                            <a:gd name="connsiteX5" fmla="*/ 389130 w 778015"/>
                            <a:gd name="connsiteY5" fmla="*/ 40631 h 706428"/>
                            <a:gd name="connsiteX6" fmla="*/ 305310 w 778015"/>
                            <a:gd name="connsiteY6" fmla="*/ 626 h 706428"/>
                            <a:gd name="connsiteX7" fmla="*/ 293880 w 778015"/>
                            <a:gd name="connsiteY7" fmla="*/ 1578 h 706428"/>
                            <a:gd name="connsiteX8" fmla="*/ 169103 w 778015"/>
                            <a:gd name="connsiteY8" fmla="*/ 55871 h 706428"/>
                            <a:gd name="connsiteX9" fmla="*/ 110048 w 778015"/>
                            <a:gd name="connsiteY9" fmla="*/ 125403 h 706428"/>
                            <a:gd name="connsiteX10" fmla="*/ 510 w 778015"/>
                            <a:gd name="connsiteY10" fmla="*/ 646421 h 706428"/>
                            <a:gd name="connsiteX11" fmla="*/ 19560 w 778015"/>
                            <a:gd name="connsiteY11" fmla="*/ 669281 h 706428"/>
                            <a:gd name="connsiteX12" fmla="*/ 97665 w 778015"/>
                            <a:gd name="connsiteY12" fmla="*/ 669281 h 706428"/>
                            <a:gd name="connsiteX13" fmla="*/ 115763 w 778015"/>
                            <a:gd name="connsiteY13" fmla="*/ 654041 h 706428"/>
                            <a:gd name="connsiteX14" fmla="*/ 208155 w 778015"/>
                            <a:gd name="connsiteY14" fmla="*/ 250181 h 706428"/>
                            <a:gd name="connsiteX15" fmla="*/ 182438 w 778015"/>
                            <a:gd name="connsiteY15" fmla="*/ 653088 h 706428"/>
                            <a:gd name="connsiteX16" fmla="*/ 194820 w 778015"/>
                            <a:gd name="connsiteY16" fmla="*/ 674043 h 706428"/>
                            <a:gd name="connsiteX17" fmla="*/ 389130 w 778015"/>
                            <a:gd name="connsiteY17" fmla="*/ 706428 h 706428"/>
                            <a:gd name="connsiteX18" fmla="*/ 583440 w 778015"/>
                            <a:gd name="connsiteY18" fmla="*/ 674043 h 706428"/>
                            <a:gd name="connsiteX19" fmla="*/ 595823 w 778015"/>
                            <a:gd name="connsiteY19" fmla="*/ 653088 h 706428"/>
                            <a:gd name="connsiteX20" fmla="*/ 570105 w 778015"/>
                            <a:gd name="connsiteY20" fmla="*/ 250181 h 706428"/>
                            <a:gd name="connsiteX21" fmla="*/ 662498 w 778015"/>
                            <a:gd name="connsiteY21" fmla="*/ 654041 h 706428"/>
                            <a:gd name="connsiteX22" fmla="*/ 680595 w 778015"/>
                            <a:gd name="connsiteY22" fmla="*/ 669281 h 706428"/>
                            <a:gd name="connsiteX23" fmla="*/ 758700 w 778015"/>
                            <a:gd name="connsiteY23" fmla="*/ 669281 h 706428"/>
                            <a:gd name="connsiteX24" fmla="*/ 777750 w 778015"/>
                            <a:gd name="connsiteY24" fmla="*/ 646421 h 7064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778015" h="706428">
                              <a:moveTo>
                                <a:pt x="777750" y="646421"/>
                              </a:moveTo>
                              <a:lnTo>
                                <a:pt x="668213" y="125403"/>
                              </a:lnTo>
                              <a:cubicBezTo>
                                <a:pt x="661545" y="93971"/>
                                <a:pt x="639638" y="67301"/>
                                <a:pt x="609158" y="55871"/>
                              </a:cubicBezTo>
                              <a:lnTo>
                                <a:pt x="484380" y="1578"/>
                              </a:lnTo>
                              <a:cubicBezTo>
                                <a:pt x="480570" y="-327"/>
                                <a:pt x="476760" y="-327"/>
                                <a:pt x="472950" y="626"/>
                              </a:cubicBezTo>
                              <a:cubicBezTo>
                                <a:pt x="460568" y="3483"/>
                                <a:pt x="436755" y="40631"/>
                                <a:pt x="389130" y="40631"/>
                              </a:cubicBezTo>
                              <a:cubicBezTo>
                                <a:pt x="341505" y="40631"/>
                                <a:pt x="317693" y="2531"/>
                                <a:pt x="305310" y="626"/>
                              </a:cubicBezTo>
                              <a:cubicBezTo>
                                <a:pt x="301500" y="-327"/>
                                <a:pt x="297690" y="626"/>
                                <a:pt x="293880" y="1578"/>
                              </a:cubicBezTo>
                              <a:lnTo>
                                <a:pt x="169103" y="55871"/>
                              </a:lnTo>
                              <a:cubicBezTo>
                                <a:pt x="138623" y="67301"/>
                                <a:pt x="116715" y="93018"/>
                                <a:pt x="110048" y="125403"/>
                              </a:cubicBezTo>
                              <a:lnTo>
                                <a:pt x="510" y="646421"/>
                              </a:lnTo>
                              <a:cubicBezTo>
                                <a:pt x="-2347" y="657851"/>
                                <a:pt x="7178" y="669281"/>
                                <a:pt x="19560" y="669281"/>
                              </a:cubicBezTo>
                              <a:lnTo>
                                <a:pt x="97665" y="669281"/>
                              </a:lnTo>
                              <a:cubicBezTo>
                                <a:pt x="106238" y="669281"/>
                                <a:pt x="113858" y="663566"/>
                                <a:pt x="115763" y="654041"/>
                              </a:cubicBezTo>
                              <a:lnTo>
                                <a:pt x="208155" y="250181"/>
                              </a:lnTo>
                              <a:cubicBezTo>
                                <a:pt x="220538" y="407343"/>
                                <a:pt x="191963" y="597843"/>
                                <a:pt x="182438" y="653088"/>
                              </a:cubicBezTo>
                              <a:cubicBezTo>
                                <a:pt x="180533" y="662613"/>
                                <a:pt x="186248" y="671186"/>
                                <a:pt x="194820" y="674043"/>
                              </a:cubicBezTo>
                              <a:cubicBezTo>
                                <a:pt x="227205" y="684521"/>
                                <a:pt x="306263" y="706428"/>
                                <a:pt x="389130" y="706428"/>
                              </a:cubicBezTo>
                              <a:cubicBezTo>
                                <a:pt x="471998" y="706428"/>
                                <a:pt x="550103" y="684521"/>
                                <a:pt x="583440" y="674043"/>
                              </a:cubicBezTo>
                              <a:cubicBezTo>
                                <a:pt x="592013" y="671186"/>
                                <a:pt x="597728" y="662613"/>
                                <a:pt x="595823" y="653088"/>
                              </a:cubicBezTo>
                              <a:cubicBezTo>
                                <a:pt x="586298" y="597843"/>
                                <a:pt x="557723" y="406391"/>
                                <a:pt x="570105" y="250181"/>
                              </a:cubicBezTo>
                              <a:lnTo>
                                <a:pt x="662498" y="654041"/>
                              </a:lnTo>
                              <a:cubicBezTo>
                                <a:pt x="664403" y="662613"/>
                                <a:pt x="672023" y="669281"/>
                                <a:pt x="680595" y="669281"/>
                              </a:cubicBezTo>
                              <a:lnTo>
                                <a:pt x="758700" y="669281"/>
                              </a:lnTo>
                              <a:cubicBezTo>
                                <a:pt x="771083" y="669281"/>
                                <a:pt x="779655" y="658803"/>
                                <a:pt x="777750" y="6464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031324" id="Graphic 16" o:spid="_x0000_s1026" alt="Long sleeve shirt with solid fill" style="width:47.75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778015,706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" path="m777750,646421l668213,125403c661545,93971,639638,67301,609158,55871l484380,1578c480570,-327,476760,-327,472950,626,460568,3483,436755,40631,389130,40631,341505,40631,317693,2531,305310,626v-3810,-953,-7620,,-11430,952l169103,55871v-30480,11430,-52388,37147,-59055,69532l510,646421v-2857,11430,6668,22860,19050,22860l97665,669281v8573,,16193,-5715,18098,-15240l208155,250181v12383,157162,-16192,347662,-25717,402907c180533,662613,186248,671186,194820,674043v32385,10478,111443,32385,194310,32385c471998,706428,550103,684521,583440,674043v8573,-2857,14288,-11430,12383,-20955c586298,597843,557723,406391,570105,250181r92393,403860c664403,662613,672023,669281,680595,669281r78105,c771083,669281,779655,658803,777750,646421xe" fillcolor="black" stroked="f">
                <v:stroke joinstyle="miter"/>
                <v:path arrowok="t" o:connecttype="custom" o:connectlocs="606218,557818;520840,108214;474809,48213;377551,1362;368642,540;303308,35062;237974,540;229065,1362;131808,48213;85777,108214;398,557818;15246,577545;76125,577545;90232,564394;162247,215889;142202,563571;151853,581654;303308,609600;454763,581654;464415,563571;444369,215889;516385,564394;530491,577545;591370,577545;606218,557818" o:connectangles="0,0,0,0,0,0,0,0,0,0,0,0,0,0,0,0,0,0,0,0,0,0,0,0,0"/>
                <w10:anchorlock/>
              </v:shape>
            </w:pict>
          </mc:Fallback>
        </mc:AlternateContent>
      </w:r>
    </w:p>
    <w:p w14:paraId="31E986D2" w14:textId="77777777" w:rsidR="003D21E7" w:rsidRPr="00D12319" w:rsidRDefault="003D21E7" w:rsidP="003D21E7">
      <w:pPr>
        <w:jc w:val="center"/>
        <w:rPr>
          <w:rFonts w:ascii="Arial" w:hAnsi="Arial" w:cs="Arial"/>
          <w:sz w:val="28"/>
          <w:szCs w:val="28"/>
        </w:rPr>
      </w:pPr>
    </w:p>
    <w:p w14:paraId="42930F99" w14:textId="77777777" w:rsidR="00D12319" w:rsidRDefault="00D12319" w:rsidP="003D21E7">
      <w:pPr>
        <w:rPr>
          <w:rFonts w:ascii="Arial" w:hAnsi="Arial" w:cs="Arial"/>
          <w:b/>
          <w:bCs/>
          <w:sz w:val="28"/>
          <w:szCs w:val="28"/>
        </w:rPr>
      </w:pPr>
    </w:p>
    <w:p w14:paraId="0CC7445E" w14:textId="3D362BA5" w:rsidR="001E3C9C" w:rsidRPr="00D12319" w:rsidRDefault="00D12319" w:rsidP="003D21E7">
      <w:pPr>
        <w:rPr>
          <w:rFonts w:ascii="Arial" w:hAnsi="Arial" w:cs="Arial"/>
          <w:sz w:val="28"/>
          <w:szCs w:val="28"/>
        </w:rPr>
      </w:pPr>
      <w:r w:rsidRPr="00D12319">
        <w:rPr>
          <w:rFonts w:ascii="Arial" w:hAnsi="Arial" w:cs="Arial"/>
          <w:b/>
          <w:bCs/>
          <w:sz w:val="28"/>
          <w:szCs w:val="28"/>
        </w:rPr>
        <w:t>Repair Café Kingston</w:t>
      </w:r>
      <w:r w:rsidR="003D21E7" w:rsidRPr="00D12319">
        <w:rPr>
          <w:rFonts w:ascii="Arial" w:hAnsi="Arial" w:cs="Arial"/>
          <w:sz w:val="28"/>
          <w:szCs w:val="28"/>
        </w:rPr>
        <w:t xml:space="preserve"> is a community </w:t>
      </w:r>
      <w:r w:rsidR="00DB3072" w:rsidRPr="00D12319">
        <w:rPr>
          <w:rFonts w:ascii="Arial" w:hAnsi="Arial" w:cs="Arial"/>
          <w:sz w:val="28"/>
          <w:szCs w:val="28"/>
        </w:rPr>
        <w:t>initiative</w:t>
      </w:r>
      <w:r w:rsidR="003D21E7" w:rsidRPr="00D12319">
        <w:rPr>
          <w:rFonts w:ascii="Arial" w:hAnsi="Arial" w:cs="Arial"/>
          <w:sz w:val="28"/>
          <w:szCs w:val="28"/>
        </w:rPr>
        <w:t>,</w:t>
      </w:r>
      <w:r w:rsidR="00DB3072" w:rsidRPr="00D12319">
        <w:rPr>
          <w:rFonts w:ascii="Arial" w:hAnsi="Arial" w:cs="Arial"/>
          <w:sz w:val="28"/>
          <w:szCs w:val="28"/>
        </w:rPr>
        <w:t xml:space="preserve"> </w:t>
      </w:r>
      <w:r w:rsidR="003D21E7" w:rsidRPr="00D12319">
        <w:rPr>
          <w:rFonts w:ascii="Arial" w:hAnsi="Arial" w:cs="Arial"/>
          <w:sz w:val="28"/>
          <w:szCs w:val="28"/>
        </w:rPr>
        <w:t xml:space="preserve">under the umbrella of Transition Town Kingston, </w:t>
      </w:r>
      <w:r w:rsidR="00DB3072" w:rsidRPr="00D12319">
        <w:rPr>
          <w:rFonts w:ascii="Arial" w:hAnsi="Arial" w:cs="Arial"/>
          <w:sz w:val="28"/>
          <w:szCs w:val="28"/>
        </w:rPr>
        <w:t>promot</w:t>
      </w:r>
      <w:r w:rsidR="003D21E7" w:rsidRPr="00D12319">
        <w:rPr>
          <w:rFonts w:ascii="Arial" w:hAnsi="Arial" w:cs="Arial"/>
          <w:sz w:val="28"/>
          <w:szCs w:val="28"/>
        </w:rPr>
        <w:t xml:space="preserve">ing </w:t>
      </w:r>
      <w:r w:rsidR="00DB3072" w:rsidRPr="00D12319">
        <w:rPr>
          <w:rFonts w:ascii="Arial" w:hAnsi="Arial" w:cs="Arial"/>
          <w:sz w:val="28"/>
          <w:szCs w:val="28"/>
        </w:rPr>
        <w:t xml:space="preserve">repair </w:t>
      </w:r>
      <w:r w:rsidR="003D21E7" w:rsidRPr="00D12319">
        <w:rPr>
          <w:rFonts w:ascii="Arial" w:hAnsi="Arial" w:cs="Arial"/>
          <w:sz w:val="28"/>
          <w:szCs w:val="28"/>
        </w:rPr>
        <w:t xml:space="preserve">and skill-sharing </w:t>
      </w:r>
      <w:r w:rsidR="00DB3072" w:rsidRPr="00D12319">
        <w:rPr>
          <w:rFonts w:ascii="Arial" w:hAnsi="Arial" w:cs="Arial"/>
          <w:sz w:val="28"/>
          <w:szCs w:val="28"/>
        </w:rPr>
        <w:t xml:space="preserve">as </w:t>
      </w:r>
      <w:r>
        <w:rPr>
          <w:rFonts w:ascii="Arial" w:hAnsi="Arial" w:cs="Arial"/>
          <w:sz w:val="28"/>
          <w:szCs w:val="28"/>
        </w:rPr>
        <w:t xml:space="preserve">sustainable </w:t>
      </w:r>
      <w:r w:rsidR="00DB3072" w:rsidRPr="00D12319">
        <w:rPr>
          <w:rFonts w:ascii="Arial" w:hAnsi="Arial" w:cs="Arial"/>
          <w:sz w:val="28"/>
          <w:szCs w:val="28"/>
        </w:rPr>
        <w:t>alternative</w:t>
      </w:r>
      <w:r w:rsidR="003D21E7" w:rsidRPr="00D12319">
        <w:rPr>
          <w:rFonts w:ascii="Arial" w:hAnsi="Arial" w:cs="Arial"/>
          <w:sz w:val="28"/>
          <w:szCs w:val="28"/>
        </w:rPr>
        <w:t>s</w:t>
      </w:r>
      <w:r w:rsidR="00DB3072" w:rsidRPr="00D12319">
        <w:rPr>
          <w:rFonts w:ascii="Arial" w:hAnsi="Arial" w:cs="Arial"/>
          <w:sz w:val="28"/>
          <w:szCs w:val="28"/>
        </w:rPr>
        <w:t xml:space="preserve"> to t</w:t>
      </w:r>
      <w:r w:rsidR="003D21E7" w:rsidRPr="00D12319">
        <w:rPr>
          <w:rFonts w:ascii="Arial" w:hAnsi="Arial" w:cs="Arial"/>
          <w:sz w:val="28"/>
          <w:szCs w:val="28"/>
        </w:rPr>
        <w:t>hrowing things away</w:t>
      </w:r>
      <w:r>
        <w:rPr>
          <w:rFonts w:ascii="Arial" w:hAnsi="Arial" w:cs="Arial"/>
          <w:sz w:val="28"/>
          <w:szCs w:val="28"/>
        </w:rPr>
        <w:t>. R</w:t>
      </w:r>
      <w:r w:rsidR="00DB3072" w:rsidRPr="00D12319">
        <w:rPr>
          <w:rFonts w:ascii="Arial" w:hAnsi="Arial" w:cs="Arial"/>
          <w:sz w:val="28"/>
          <w:szCs w:val="28"/>
        </w:rPr>
        <w:t xml:space="preserve">esidents can bring their broken items to fix on the spot with the help of </w:t>
      </w:r>
      <w:r>
        <w:rPr>
          <w:rFonts w:ascii="Arial" w:hAnsi="Arial" w:cs="Arial"/>
          <w:sz w:val="28"/>
          <w:szCs w:val="28"/>
        </w:rPr>
        <w:t xml:space="preserve">experienced </w:t>
      </w:r>
      <w:r w:rsidR="00DB3072" w:rsidRPr="00D12319">
        <w:rPr>
          <w:rFonts w:ascii="Arial" w:hAnsi="Arial" w:cs="Arial"/>
          <w:sz w:val="28"/>
          <w:szCs w:val="28"/>
        </w:rPr>
        <w:t>volunt</w:t>
      </w:r>
      <w:r>
        <w:rPr>
          <w:rFonts w:ascii="Arial" w:hAnsi="Arial" w:cs="Arial"/>
          <w:sz w:val="28"/>
          <w:szCs w:val="28"/>
        </w:rPr>
        <w:t xml:space="preserve">eer </w:t>
      </w:r>
      <w:r w:rsidR="00DB3072" w:rsidRPr="00D12319">
        <w:rPr>
          <w:rFonts w:ascii="Arial" w:hAnsi="Arial" w:cs="Arial"/>
          <w:sz w:val="28"/>
          <w:szCs w:val="28"/>
        </w:rPr>
        <w:t>repairers</w:t>
      </w:r>
      <w:r>
        <w:rPr>
          <w:rFonts w:ascii="Arial" w:hAnsi="Arial" w:cs="Arial"/>
          <w:sz w:val="28"/>
          <w:szCs w:val="28"/>
        </w:rPr>
        <w:t xml:space="preserve">. </w:t>
      </w:r>
      <w:r w:rsidRPr="00D12319">
        <w:rPr>
          <w:rFonts w:ascii="Arial" w:hAnsi="Arial" w:cs="Arial"/>
          <w:sz w:val="28"/>
          <w:szCs w:val="28"/>
        </w:rPr>
        <w:t xml:space="preserve">All repairs and refreshments are free, though donations towards our costs </w:t>
      </w:r>
      <w:r>
        <w:rPr>
          <w:rFonts w:ascii="Arial" w:hAnsi="Arial" w:cs="Arial"/>
          <w:sz w:val="28"/>
          <w:szCs w:val="28"/>
        </w:rPr>
        <w:t>are</w:t>
      </w:r>
      <w:r w:rsidRPr="00D12319">
        <w:rPr>
          <w:rFonts w:ascii="Arial" w:hAnsi="Arial" w:cs="Arial"/>
          <w:sz w:val="28"/>
          <w:szCs w:val="28"/>
        </w:rPr>
        <w:t xml:space="preserve"> very welcome. </w:t>
      </w:r>
    </w:p>
    <w:p w14:paraId="4FD6EF5D" w14:textId="6A11BFF5" w:rsidR="001E3C9C" w:rsidRPr="00D12319" w:rsidRDefault="001E3C9C" w:rsidP="005A1158">
      <w:pPr>
        <w:rPr>
          <w:rFonts w:ascii="Arial" w:hAnsi="Arial" w:cs="Arial"/>
          <w:sz w:val="28"/>
          <w:szCs w:val="28"/>
        </w:rPr>
      </w:pPr>
    </w:p>
    <w:p w14:paraId="7CD27C77" w14:textId="3F036D01" w:rsidR="00A47DF7" w:rsidRPr="00D12319" w:rsidRDefault="00A47DF7" w:rsidP="005A1158">
      <w:pPr>
        <w:rPr>
          <w:rFonts w:ascii="Arial" w:hAnsi="Arial" w:cs="Arial"/>
          <w:sz w:val="28"/>
          <w:szCs w:val="28"/>
        </w:rPr>
      </w:pPr>
    </w:p>
    <w:p w14:paraId="06708C16" w14:textId="584842C9" w:rsidR="005E7C5C" w:rsidRDefault="00D12319" w:rsidP="005A1158">
      <w:pPr>
        <w:rPr>
          <w:rFonts w:ascii="Arial" w:hAnsi="Arial" w:cs="Arial"/>
          <w:sz w:val="28"/>
          <w:szCs w:val="28"/>
        </w:rPr>
      </w:pPr>
      <w:r w:rsidRPr="00D12319">
        <w:rPr>
          <w:rFonts w:ascii="Arial" w:hAnsi="Arial" w:cs="Arial"/>
          <w:b/>
          <w:bCs/>
          <w:sz w:val="28"/>
          <w:szCs w:val="28"/>
        </w:rPr>
        <w:t>Find out</w:t>
      </w:r>
      <w:r w:rsidR="00DB3072" w:rsidRPr="00D12319">
        <w:rPr>
          <w:rFonts w:ascii="Arial" w:hAnsi="Arial" w:cs="Arial"/>
          <w:b/>
          <w:bCs/>
          <w:sz w:val="28"/>
          <w:szCs w:val="28"/>
        </w:rPr>
        <w:t xml:space="preserve"> more about the</w:t>
      </w:r>
      <w:r w:rsidR="00A47DF7" w:rsidRPr="00D12319">
        <w:rPr>
          <w:rFonts w:ascii="Arial" w:hAnsi="Arial" w:cs="Arial"/>
          <w:b/>
          <w:bCs/>
          <w:sz w:val="28"/>
          <w:szCs w:val="28"/>
        </w:rPr>
        <w:t xml:space="preserve"> </w:t>
      </w:r>
      <w:r w:rsidR="00FD7846" w:rsidRPr="00D12319">
        <w:rPr>
          <w:rFonts w:ascii="Arial" w:hAnsi="Arial" w:cs="Arial"/>
          <w:b/>
          <w:bCs/>
          <w:sz w:val="28"/>
          <w:szCs w:val="28"/>
        </w:rPr>
        <w:t>Repair Café</w:t>
      </w:r>
      <w:r w:rsidR="003D21E7" w:rsidRPr="00D12319">
        <w:rPr>
          <w:rFonts w:ascii="Arial" w:hAnsi="Arial" w:cs="Arial"/>
          <w:b/>
          <w:bCs/>
          <w:sz w:val="28"/>
          <w:szCs w:val="28"/>
        </w:rPr>
        <w:t xml:space="preserve"> or volunteer</w:t>
      </w:r>
      <w:r w:rsidRPr="00D12319">
        <w:rPr>
          <w:rFonts w:ascii="Arial" w:hAnsi="Arial" w:cs="Arial"/>
          <w:b/>
          <w:bCs/>
          <w:sz w:val="28"/>
          <w:szCs w:val="28"/>
        </w:rPr>
        <w:t>ing</w:t>
      </w:r>
      <w:r w:rsidR="003D21E7" w:rsidRPr="00D12319">
        <w:rPr>
          <w:rFonts w:ascii="Arial" w:hAnsi="Arial" w:cs="Arial"/>
          <w:b/>
          <w:bCs/>
          <w:sz w:val="28"/>
          <w:szCs w:val="28"/>
        </w:rPr>
        <w:t xml:space="preserve"> to fix things</w:t>
      </w:r>
      <w:r w:rsidR="00F36162">
        <w:rPr>
          <w:rFonts w:ascii="Arial" w:hAnsi="Arial" w:cs="Arial"/>
          <w:b/>
          <w:bCs/>
          <w:sz w:val="28"/>
          <w:szCs w:val="28"/>
        </w:rPr>
        <w:t xml:space="preserve">: </w:t>
      </w:r>
      <w:r w:rsidR="00F36162">
        <w:rPr>
          <w:rFonts w:ascii="Arial" w:hAnsi="Arial" w:cs="Arial"/>
          <w:sz w:val="28"/>
          <w:szCs w:val="28"/>
        </w:rPr>
        <w:t>s</w:t>
      </w:r>
      <w:r w:rsidR="003D21E7" w:rsidRPr="00D12319">
        <w:rPr>
          <w:rFonts w:ascii="Arial" w:hAnsi="Arial" w:cs="Arial"/>
          <w:sz w:val="28"/>
          <w:szCs w:val="28"/>
        </w:rPr>
        <w:t xml:space="preserve">ee </w:t>
      </w:r>
      <w:r w:rsidR="005E7C5C" w:rsidRPr="00D12319">
        <w:rPr>
          <w:rFonts w:ascii="Arial" w:hAnsi="Arial" w:cs="Arial"/>
          <w:sz w:val="28"/>
          <w:szCs w:val="28"/>
        </w:rPr>
        <w:t>T</w:t>
      </w:r>
      <w:r w:rsidR="000D09E1" w:rsidRPr="00D12319">
        <w:rPr>
          <w:rFonts w:ascii="Arial" w:hAnsi="Arial" w:cs="Arial"/>
          <w:sz w:val="28"/>
          <w:szCs w:val="28"/>
        </w:rPr>
        <w:t xml:space="preserve">ransition Town Kingston’s website </w:t>
      </w:r>
      <w:hyperlink r:id="rId19" w:history="1">
        <w:r w:rsidR="000D09E1" w:rsidRPr="00D12319">
          <w:rPr>
            <w:rStyle w:val="Hyperlink"/>
            <w:rFonts w:ascii="Arial" w:hAnsi="Arial" w:cs="Arial"/>
            <w:color w:val="7030A0"/>
            <w:sz w:val="28"/>
            <w:szCs w:val="28"/>
            <w:u w:val="single"/>
          </w:rPr>
          <w:t>www.ttkingston.org/</w:t>
        </w:r>
      </w:hyperlink>
      <w:r w:rsidR="000D09E1" w:rsidRPr="00D12319">
        <w:rPr>
          <w:rFonts w:ascii="Arial" w:hAnsi="Arial" w:cs="Arial"/>
          <w:color w:val="000000"/>
          <w:sz w:val="28"/>
          <w:szCs w:val="28"/>
          <w14:textFill>
            <w14:solidFill>
              <w14:srgbClr w14:val="000000">
                <w14:lumMod w14:val="75000"/>
              </w14:srgbClr>
            </w14:solidFill>
          </w14:textFill>
        </w:rPr>
        <w:t>,</w:t>
      </w:r>
      <w:r w:rsidR="00003ACE" w:rsidRPr="00D12319">
        <w:rPr>
          <w:rFonts w:ascii="Arial" w:hAnsi="Arial" w:cs="Arial"/>
          <w:sz w:val="28"/>
          <w:szCs w:val="28"/>
        </w:rPr>
        <w:t xml:space="preserve"> or scan th</w:t>
      </w:r>
      <w:r w:rsidR="004B7579">
        <w:rPr>
          <w:rFonts w:ascii="Arial" w:hAnsi="Arial" w:cs="Arial"/>
          <w:sz w:val="28"/>
          <w:szCs w:val="28"/>
        </w:rPr>
        <w:t xml:space="preserve">e </w:t>
      </w:r>
      <w:r w:rsidR="00003ACE" w:rsidRPr="00D12319">
        <w:rPr>
          <w:rFonts w:ascii="Arial" w:hAnsi="Arial" w:cs="Arial"/>
          <w:sz w:val="28"/>
          <w:szCs w:val="28"/>
        </w:rPr>
        <w:t>QR code below, and/or</w:t>
      </w:r>
      <w:r w:rsidR="005E7C5C" w:rsidRPr="00D12319">
        <w:rPr>
          <w:rFonts w:ascii="Arial" w:hAnsi="Arial" w:cs="Arial"/>
          <w:sz w:val="28"/>
          <w:szCs w:val="28"/>
        </w:rPr>
        <w:t xml:space="preserve"> come along to one of our Saturday morning sessions to meet us and have a chat.</w:t>
      </w:r>
    </w:p>
    <w:p w14:paraId="3EEE40C8" w14:textId="77777777" w:rsidR="00F36162" w:rsidRPr="00D12319" w:rsidRDefault="00F36162" w:rsidP="005A1158">
      <w:pPr>
        <w:rPr>
          <w:rFonts w:ascii="Arial" w:hAnsi="Arial" w:cs="Arial"/>
          <w:sz w:val="28"/>
          <w:szCs w:val="28"/>
        </w:rPr>
      </w:pPr>
    </w:p>
    <w:p w14:paraId="2D437D71" w14:textId="65EA0F42" w:rsidR="00FD7846" w:rsidRPr="00D12319" w:rsidRDefault="00F36162" w:rsidP="005A115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70D16B3E" wp14:editId="34D6FA84">
            <wp:simplePos x="0" y="0"/>
            <wp:positionH relativeFrom="column">
              <wp:posOffset>-152400</wp:posOffset>
            </wp:positionH>
            <wp:positionV relativeFrom="paragraph">
              <wp:posOffset>203835</wp:posOffset>
            </wp:positionV>
            <wp:extent cx="1752600" cy="1752600"/>
            <wp:effectExtent l="0" t="0" r="0" b="0"/>
            <wp:wrapSquare wrapText="bothSides"/>
            <wp:docPr id="28" name="Picture 28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Qr code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4F4F25" w14:textId="6644BE59" w:rsidR="00F36162" w:rsidRDefault="00F36162" w:rsidP="00F36162">
      <w:pPr>
        <w:rPr>
          <w:rFonts w:ascii="Arial" w:hAnsi="Arial" w:cs="Arial"/>
          <w:sz w:val="28"/>
          <w:szCs w:val="28"/>
        </w:rPr>
      </w:pPr>
      <w:r>
        <w:drawing>
          <wp:inline distT="0" distB="0" distL="0" distR="0" wp14:anchorId="764743A8" wp14:editId="53EC84A7">
            <wp:extent cx="657225" cy="657225"/>
            <wp:effectExtent l="0" t="0" r="9525" b="0"/>
            <wp:docPr id="27" name="Graphic 27" descr="Scann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Graphic 27" descr="Scanner with solid fill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7579">
        <w:rPr>
          <w:noProof/>
        </w:rPr>
        <w:drawing>
          <wp:inline distT="0" distB="0" distL="0" distR="0" wp14:anchorId="2FCD8085" wp14:editId="2B67D48F">
            <wp:extent cx="800100" cy="800100"/>
            <wp:effectExtent l="0" t="0" r="0" b="0"/>
            <wp:docPr id="34" name="Graphic 34" descr="Boardroo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 descr="Boardroom with solid fill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7579">
        <w:rPr>
          <w:noProof/>
        </w:rPr>
        <w:drawing>
          <wp:inline distT="0" distB="0" distL="0" distR="0" wp14:anchorId="59D67F48" wp14:editId="16D2C8BF">
            <wp:extent cx="733425" cy="733425"/>
            <wp:effectExtent l="0" t="0" r="9525" b="9525"/>
            <wp:docPr id="33" name="Graphic 33" descr="Stained Cloth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aphic 29" descr="Stained Clothing with solid fill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7579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99AABAE" wp14:editId="00A74FD1">
            <wp:extent cx="752475" cy="752475"/>
            <wp:effectExtent l="0" t="0" r="0" b="0"/>
            <wp:docPr id="38" name="Graphic 38" descr="Tea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Graphic 31" descr="Tea with solid fill"/>
                    <pic:cNvPicPr/>
                  </pic:nvPicPr>
                  <pic:blipFill>
                    <a:blip r:embed="rId27">
                      <a:extLs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7579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694B7C3" wp14:editId="6D558AE8">
            <wp:extent cx="1357516" cy="1552575"/>
            <wp:effectExtent l="0" t="0" r="0" b="0"/>
            <wp:docPr id="1" name="Picture 1" descr="Logo, company name&#10;&#10;Description automatically generated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>
                      <a:hlinkClick r:id="rId29"/>
                    </pic:cNvPr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365051" cy="1561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90220" w14:textId="77777777" w:rsidR="00F36162" w:rsidRDefault="00F36162" w:rsidP="004B7579">
      <w:pPr>
        <w:jc w:val="right"/>
        <w:rPr>
          <w:rFonts w:ascii="Arial" w:hAnsi="Arial" w:cs="Arial"/>
          <w:sz w:val="28"/>
          <w:szCs w:val="28"/>
        </w:rPr>
      </w:pPr>
    </w:p>
    <w:p w14:paraId="52C7AA96" w14:textId="5F94A5D5" w:rsidR="00F36162" w:rsidRDefault="00F36162" w:rsidP="004B7579">
      <w:pPr>
        <w:rPr>
          <w:rFonts w:ascii="Arial" w:hAnsi="Arial" w:cs="Arial"/>
          <w:b/>
          <w:bCs/>
        </w:rPr>
      </w:pPr>
    </w:p>
    <w:p w14:paraId="64AACF3E" w14:textId="77777777" w:rsidR="00F36162" w:rsidRDefault="00F36162" w:rsidP="004B7579">
      <w:pPr>
        <w:rPr>
          <w:rFonts w:ascii="Arial" w:hAnsi="Arial" w:cs="Arial"/>
          <w:b/>
          <w:bCs/>
        </w:rPr>
      </w:pPr>
    </w:p>
    <w:p w14:paraId="635B11E6" w14:textId="05BECD3D" w:rsidR="00F36162" w:rsidRDefault="00F36162" w:rsidP="004B7579">
      <w:r w:rsidRPr="00F36162">
        <w:rPr>
          <w:rFonts w:ascii="Arial" w:hAnsi="Arial" w:cs="Arial"/>
          <w:b/>
          <w:bCs/>
          <w:i/>
          <w:iCs/>
          <w:sz w:val="28"/>
          <w:szCs w:val="28"/>
        </w:rPr>
        <w:t>With thanks</w:t>
      </w:r>
      <w:r w:rsidRPr="00F36162">
        <w:rPr>
          <w:rFonts w:ascii="Arial" w:hAnsi="Arial" w:cs="Arial"/>
          <w:i/>
          <w:iCs/>
          <w:sz w:val="28"/>
          <w:szCs w:val="28"/>
        </w:rPr>
        <w:t xml:space="preserve"> to </w:t>
      </w:r>
      <w:r w:rsidRPr="00F36162">
        <w:rPr>
          <w:rFonts w:ascii="Arial" w:hAnsi="Arial" w:cs="Arial"/>
          <w:i/>
          <w:iCs/>
          <w:color w:val="333333"/>
          <w:sz w:val="28"/>
          <w:szCs w:val="28"/>
          <w:shd w:val="clear" w:color="auto" w:fill="FFFFFF"/>
        </w:rPr>
        <w:t>Kingston Library for the space, and to John Lewis Kingston for seed-funding.</w:t>
      </w:r>
      <w:r w:rsidR="00335086" w:rsidRPr="00F36162">
        <w:rPr>
          <w:rFonts w:ascii="Arial" w:hAnsi="Arial" w:cs="Arial"/>
          <w:b/>
          <w:bCs/>
          <w:i/>
          <w:iCs/>
          <w:color w:val="002060"/>
          <w:sz w:val="28"/>
          <w:szCs w:val="28"/>
          <w:lang w:val="en-GB"/>
        </w:rPr>
        <w:t xml:space="preserve"> </w:t>
      </w:r>
    </w:p>
    <w:p w14:paraId="68266EBF" w14:textId="6E937808" w:rsidR="00F36162" w:rsidRPr="00F36162" w:rsidRDefault="00F36162" w:rsidP="004B7579">
      <w:pPr>
        <w:rPr>
          <w:rFonts w:ascii="Arial" w:hAnsi="Arial" w:cs="Arial"/>
        </w:rPr>
      </w:pPr>
    </w:p>
    <w:sectPr w:rsidR="00F36162" w:rsidRPr="00F36162" w:rsidSect="00F36162">
      <w:pgSz w:w="11900" w:h="16820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846"/>
    <w:rsid w:val="00003ACE"/>
    <w:rsid w:val="0005764B"/>
    <w:rsid w:val="000B1BC2"/>
    <w:rsid w:val="000D09E1"/>
    <w:rsid w:val="000E2CE3"/>
    <w:rsid w:val="001827B7"/>
    <w:rsid w:val="001E3C9C"/>
    <w:rsid w:val="001F2F2E"/>
    <w:rsid w:val="00335086"/>
    <w:rsid w:val="003D21E7"/>
    <w:rsid w:val="004674C9"/>
    <w:rsid w:val="004B7579"/>
    <w:rsid w:val="00524C57"/>
    <w:rsid w:val="00591AAC"/>
    <w:rsid w:val="005A1158"/>
    <w:rsid w:val="005C0CA5"/>
    <w:rsid w:val="005E7C5C"/>
    <w:rsid w:val="006D3E01"/>
    <w:rsid w:val="00744629"/>
    <w:rsid w:val="0076261B"/>
    <w:rsid w:val="00815FD4"/>
    <w:rsid w:val="0083446E"/>
    <w:rsid w:val="00A32221"/>
    <w:rsid w:val="00A47DF7"/>
    <w:rsid w:val="00B87A94"/>
    <w:rsid w:val="00B90008"/>
    <w:rsid w:val="00BD6847"/>
    <w:rsid w:val="00D12319"/>
    <w:rsid w:val="00DB3072"/>
    <w:rsid w:val="00DD40CE"/>
    <w:rsid w:val="00E86561"/>
    <w:rsid w:val="00F36162"/>
    <w:rsid w:val="00F46704"/>
    <w:rsid w:val="00FD7846"/>
    <w:rsid w:val="00FF2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16A2D7"/>
  <w15:docId w15:val="{6DE30691-6BDF-426A-BBA7-F7BC787E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232E"/>
    <w:pPr>
      <w:widowControl w:val="0"/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FF232E"/>
  </w:style>
  <w:style w:type="character" w:customStyle="1" w:styleId="WW-Absatz-Standardschriftart">
    <w:name w:val="WW-Absatz-Standardschriftart"/>
    <w:rsid w:val="00FF232E"/>
  </w:style>
  <w:style w:type="character" w:customStyle="1" w:styleId="WW-Absatz-Standardschriftart1">
    <w:name w:val="WW-Absatz-Standardschriftart1"/>
    <w:rsid w:val="00FF232E"/>
  </w:style>
  <w:style w:type="character" w:customStyle="1" w:styleId="WW-Absatz-Standardschriftart11">
    <w:name w:val="WW-Absatz-Standardschriftart11"/>
    <w:rsid w:val="00FF232E"/>
  </w:style>
  <w:style w:type="character" w:styleId="Hyperlink">
    <w:name w:val="Hyperlink"/>
    <w:rsid w:val="00FF232E"/>
  </w:style>
  <w:style w:type="paragraph" w:customStyle="1" w:styleId="Kop">
    <w:name w:val="Kop"/>
    <w:basedOn w:val="Normal"/>
    <w:next w:val="BodyText"/>
    <w:rsid w:val="00FF232E"/>
    <w:pPr>
      <w:keepNext/>
      <w:spacing w:before="240" w:after="120"/>
    </w:pPr>
  </w:style>
  <w:style w:type="paragraph" w:styleId="BodyText">
    <w:name w:val="Body Text"/>
    <w:basedOn w:val="Normal"/>
    <w:rsid w:val="00FF232E"/>
    <w:pPr>
      <w:spacing w:after="120"/>
    </w:pPr>
  </w:style>
  <w:style w:type="paragraph" w:styleId="List">
    <w:name w:val="List"/>
    <w:basedOn w:val="BodyText"/>
    <w:rsid w:val="00FF232E"/>
    <w:rPr>
      <w:rFonts w:cs="Mangal"/>
    </w:rPr>
  </w:style>
  <w:style w:type="paragraph" w:customStyle="1" w:styleId="Bijschrift1">
    <w:name w:val="Bijschrift1"/>
    <w:basedOn w:val="Normal"/>
    <w:rsid w:val="00FF232E"/>
    <w:pPr>
      <w:suppressLineNumbers/>
      <w:spacing w:before="120" w:after="120"/>
    </w:pPr>
  </w:style>
  <w:style w:type="paragraph" w:customStyle="1" w:styleId="Index">
    <w:name w:val="Index"/>
    <w:basedOn w:val="Normal"/>
    <w:rsid w:val="00FF232E"/>
    <w:pPr>
      <w:suppressLineNumbers/>
    </w:pPr>
    <w:rPr>
      <w:rFonts w:cs="Mangal"/>
    </w:rPr>
  </w:style>
  <w:style w:type="paragraph" w:customStyle="1" w:styleId="Geenafstand1">
    <w:name w:val="Geen afstand1"/>
    <w:rsid w:val="00FF232E"/>
    <w:pPr>
      <w:suppressAutoHyphens/>
    </w:pPr>
  </w:style>
  <w:style w:type="paragraph" w:styleId="BalloonText">
    <w:name w:val="Balloon Text"/>
    <w:basedOn w:val="Normal"/>
    <w:link w:val="BalloonTextChar"/>
    <w:rsid w:val="000B1B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B1BC2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E7C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E7C5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361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13" Type="http://schemas.openxmlformats.org/officeDocument/2006/relationships/image" Target="media/image10.png"/><Relationship Id="rId18" Type="http://schemas.openxmlformats.org/officeDocument/2006/relationships/image" Target="media/image15.svg"/><Relationship Id="rId26" Type="http://schemas.openxmlformats.org/officeDocument/2006/relationships/image" Target="media/image22.sv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4.png"/><Relationship Id="rId12" Type="http://schemas.openxmlformats.org/officeDocument/2006/relationships/image" Target="media/image9.svg"/><Relationship Id="rId17" Type="http://schemas.openxmlformats.org/officeDocument/2006/relationships/image" Target="media/image14.png"/><Relationship Id="rId25" Type="http://schemas.openxmlformats.org/officeDocument/2006/relationships/image" Target="media/image21.png"/><Relationship Id="rId2" Type="http://schemas.openxmlformats.org/officeDocument/2006/relationships/settings" Target="settings.xml"/><Relationship Id="rId16" Type="http://schemas.openxmlformats.org/officeDocument/2006/relationships/image" Target="media/image13.svg"/><Relationship Id="rId20" Type="http://schemas.openxmlformats.org/officeDocument/2006/relationships/image" Target="media/image16.png"/><Relationship Id="rId29" Type="http://schemas.openxmlformats.org/officeDocument/2006/relationships/hyperlink" Target="file:///C:\Users\Marilyn%20Mason\Documents\Documents\TTK%20&amp;%20KEF\Repair%20cafe\ttkingston.org.uk" TargetMode="Externa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11" Type="http://schemas.openxmlformats.org/officeDocument/2006/relationships/image" Target="media/image8.png"/><Relationship Id="rId24" Type="http://schemas.openxmlformats.org/officeDocument/2006/relationships/image" Target="media/image20.svg"/><Relationship Id="rId32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19.png"/><Relationship Id="rId28" Type="http://schemas.openxmlformats.org/officeDocument/2006/relationships/image" Target="media/image24.svg"/><Relationship Id="rId10" Type="http://schemas.openxmlformats.org/officeDocument/2006/relationships/image" Target="media/image7.svg"/><Relationship Id="rId19" Type="http://schemas.openxmlformats.org/officeDocument/2006/relationships/hyperlink" Target="http://www.ttkingston.org/" TargetMode="External"/><Relationship Id="rId31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1.svg"/><Relationship Id="rId22" Type="http://schemas.openxmlformats.org/officeDocument/2006/relationships/image" Target="media/image18.svg"/><Relationship Id="rId27" Type="http://schemas.openxmlformats.org/officeDocument/2006/relationships/image" Target="media/image23.png"/><Relationship Id="rId30" Type="http://schemas.openxmlformats.org/officeDocument/2006/relationships/image" Target="media/image2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Waag</dc:creator>
  <cp:keywords/>
  <cp:lastModifiedBy>Marilyn Mason</cp:lastModifiedBy>
  <cp:revision>3</cp:revision>
  <cp:lastPrinted>2015-07-07T07:49:00Z</cp:lastPrinted>
  <dcterms:created xsi:type="dcterms:W3CDTF">2023-01-03T16:44:00Z</dcterms:created>
  <dcterms:modified xsi:type="dcterms:W3CDTF">2023-01-04T07:16:00Z</dcterms:modified>
</cp:coreProperties>
</file>